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BBA7" w14:textId="77777777" w:rsidR="004D71D0" w:rsidRPr="006C26BF" w:rsidRDefault="004D71D0" w:rsidP="004D71D0">
      <w:pPr>
        <w:spacing w:after="0" w:line="240" w:lineRule="auto"/>
        <w:jc w:val="center"/>
        <w:rPr>
          <w:rFonts w:ascii="Arial" w:eastAsia="Times New Roman" w:hAnsi="Arial" w:cs="Arial"/>
          <w:b/>
          <w:bCs/>
          <w:kern w:val="0"/>
          <w:sz w:val="25"/>
          <w:szCs w:val="25"/>
          <w:lang w:eastAsia="en-CA"/>
          <w14:ligatures w14:val="none"/>
        </w:rPr>
      </w:pPr>
      <w:r w:rsidRPr="004D71D0">
        <w:rPr>
          <w:rFonts w:ascii="Arial" w:eastAsia="Times New Roman" w:hAnsi="Arial" w:cs="Arial"/>
          <w:b/>
          <w:bCs/>
          <w:kern w:val="0"/>
          <w:sz w:val="25"/>
          <w:szCs w:val="25"/>
          <w:lang w:eastAsia="en-CA"/>
          <w14:ligatures w14:val="none"/>
        </w:rPr>
        <w:t>Waitlist Information Form</w:t>
      </w:r>
    </w:p>
    <w:p w14:paraId="32A9FC7C" w14:textId="77777777" w:rsidR="004D71D0" w:rsidRPr="006C26BF" w:rsidRDefault="004D71D0" w:rsidP="004D71D0">
      <w:pPr>
        <w:spacing w:after="0" w:line="240" w:lineRule="auto"/>
        <w:jc w:val="center"/>
        <w:rPr>
          <w:rFonts w:ascii="Arial" w:eastAsia="Times New Roman" w:hAnsi="Arial" w:cs="Arial"/>
          <w:b/>
          <w:bCs/>
          <w:kern w:val="0"/>
          <w:sz w:val="25"/>
          <w:szCs w:val="25"/>
          <w:lang w:eastAsia="en-CA"/>
          <w14:ligatures w14:val="none"/>
        </w:rPr>
      </w:pPr>
    </w:p>
    <w:tbl>
      <w:tblPr>
        <w:tblStyle w:val="TableGrid"/>
        <w:tblW w:w="0" w:type="auto"/>
        <w:tblLook w:val="04A0" w:firstRow="1" w:lastRow="0" w:firstColumn="1" w:lastColumn="0" w:noHBand="0" w:noVBand="1"/>
      </w:tblPr>
      <w:tblGrid>
        <w:gridCol w:w="2972"/>
        <w:gridCol w:w="6378"/>
      </w:tblGrid>
      <w:tr w:rsidR="006C26BF" w:rsidRPr="006C26BF" w14:paraId="7B12E4AA" w14:textId="77777777" w:rsidTr="00BB5D51">
        <w:tc>
          <w:tcPr>
            <w:tcW w:w="2972" w:type="dxa"/>
            <w:tcBorders>
              <w:bottom w:val="single" w:sz="4" w:space="0" w:color="auto"/>
            </w:tcBorders>
          </w:tcPr>
          <w:p w14:paraId="464B3BDA" w14:textId="17D29990"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Client/child first name:</w:t>
            </w:r>
          </w:p>
        </w:tc>
        <w:tc>
          <w:tcPr>
            <w:tcW w:w="6378" w:type="dxa"/>
            <w:tcBorders>
              <w:bottom w:val="single" w:sz="4" w:space="0" w:color="auto"/>
            </w:tcBorders>
          </w:tcPr>
          <w:p w14:paraId="4F43E772"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3213B2ED" w14:textId="77777777" w:rsidTr="00BB5D51">
        <w:tc>
          <w:tcPr>
            <w:tcW w:w="2972" w:type="dxa"/>
            <w:tcBorders>
              <w:top w:val="single" w:sz="4" w:space="0" w:color="auto"/>
              <w:bottom w:val="single" w:sz="4" w:space="0" w:color="auto"/>
            </w:tcBorders>
          </w:tcPr>
          <w:p w14:paraId="1EDB4F50" w14:textId="0D68D132"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Client/child last name:</w:t>
            </w:r>
          </w:p>
        </w:tc>
        <w:tc>
          <w:tcPr>
            <w:tcW w:w="6378" w:type="dxa"/>
            <w:tcBorders>
              <w:top w:val="single" w:sz="4" w:space="0" w:color="auto"/>
              <w:bottom w:val="single" w:sz="4" w:space="0" w:color="auto"/>
            </w:tcBorders>
          </w:tcPr>
          <w:p w14:paraId="5E7E65C9"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0CA9556F" w14:textId="77777777" w:rsidTr="00BB5D51">
        <w:tc>
          <w:tcPr>
            <w:tcW w:w="2972" w:type="dxa"/>
            <w:tcBorders>
              <w:top w:val="single" w:sz="4" w:space="0" w:color="auto"/>
              <w:bottom w:val="single" w:sz="4" w:space="0" w:color="auto"/>
            </w:tcBorders>
          </w:tcPr>
          <w:p w14:paraId="38C3FEF2" w14:textId="3DEDBDFE"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Date of birth:</w:t>
            </w:r>
          </w:p>
        </w:tc>
        <w:tc>
          <w:tcPr>
            <w:tcW w:w="6378" w:type="dxa"/>
            <w:tcBorders>
              <w:top w:val="single" w:sz="4" w:space="0" w:color="auto"/>
              <w:bottom w:val="single" w:sz="4" w:space="0" w:color="auto"/>
            </w:tcBorders>
          </w:tcPr>
          <w:p w14:paraId="52186361"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45DC316B" w14:textId="77777777" w:rsidTr="00BB5D51">
        <w:tc>
          <w:tcPr>
            <w:tcW w:w="2972" w:type="dxa"/>
            <w:tcBorders>
              <w:top w:val="single" w:sz="4" w:space="0" w:color="auto"/>
            </w:tcBorders>
          </w:tcPr>
          <w:p w14:paraId="573F4AF4" w14:textId="1B222C25"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Gender:</w:t>
            </w:r>
          </w:p>
        </w:tc>
        <w:tc>
          <w:tcPr>
            <w:tcW w:w="6378" w:type="dxa"/>
            <w:tcBorders>
              <w:top w:val="single" w:sz="4" w:space="0" w:color="auto"/>
              <w:bottom w:val="single" w:sz="4" w:space="0" w:color="auto"/>
            </w:tcBorders>
          </w:tcPr>
          <w:p w14:paraId="322B655B"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6EEA8A9F" w14:textId="77777777" w:rsidTr="00BB5D51">
        <w:tc>
          <w:tcPr>
            <w:tcW w:w="2972" w:type="dxa"/>
            <w:tcBorders>
              <w:bottom w:val="single" w:sz="4" w:space="0" w:color="auto"/>
              <w:right w:val="nil"/>
            </w:tcBorders>
            <w:shd w:val="clear" w:color="auto" w:fill="E8E8E8" w:themeFill="background2"/>
          </w:tcPr>
          <w:p w14:paraId="2B60BC26" w14:textId="77777777" w:rsidR="004D71D0" w:rsidRPr="006C26BF" w:rsidRDefault="004D71D0" w:rsidP="004D71D0">
            <w:pPr>
              <w:jc w:val="right"/>
              <w:rPr>
                <w:rFonts w:ascii="Arial" w:eastAsia="Times New Roman" w:hAnsi="Arial" w:cs="Arial"/>
                <w:b/>
                <w:bCs/>
                <w:kern w:val="0"/>
                <w:sz w:val="25"/>
                <w:szCs w:val="25"/>
                <w:lang w:eastAsia="en-CA"/>
                <w14:ligatures w14:val="none"/>
              </w:rPr>
            </w:pPr>
          </w:p>
        </w:tc>
        <w:tc>
          <w:tcPr>
            <w:tcW w:w="6378" w:type="dxa"/>
            <w:tcBorders>
              <w:left w:val="nil"/>
              <w:bottom w:val="single" w:sz="4" w:space="0" w:color="auto"/>
            </w:tcBorders>
            <w:shd w:val="clear" w:color="auto" w:fill="E8E8E8" w:themeFill="background2"/>
          </w:tcPr>
          <w:p w14:paraId="391ED552"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24D7D26A" w14:textId="77777777" w:rsidTr="00BB5D51">
        <w:tc>
          <w:tcPr>
            <w:tcW w:w="2972" w:type="dxa"/>
            <w:tcBorders>
              <w:bottom w:val="single" w:sz="4" w:space="0" w:color="auto"/>
            </w:tcBorders>
          </w:tcPr>
          <w:p w14:paraId="0D80A497" w14:textId="0DE852DD"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Caregiver name:</w:t>
            </w:r>
          </w:p>
        </w:tc>
        <w:tc>
          <w:tcPr>
            <w:tcW w:w="6378" w:type="dxa"/>
            <w:tcBorders>
              <w:bottom w:val="single" w:sz="4" w:space="0" w:color="auto"/>
            </w:tcBorders>
          </w:tcPr>
          <w:p w14:paraId="1B36EABB"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3BD40FA9" w14:textId="77777777" w:rsidTr="00BB5D51">
        <w:tc>
          <w:tcPr>
            <w:tcW w:w="2972" w:type="dxa"/>
            <w:tcBorders>
              <w:top w:val="single" w:sz="4" w:space="0" w:color="auto"/>
              <w:bottom w:val="single" w:sz="4" w:space="0" w:color="auto"/>
            </w:tcBorders>
          </w:tcPr>
          <w:p w14:paraId="335BCFEE" w14:textId="1A4AC9F1"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Relationship to client:</w:t>
            </w:r>
          </w:p>
        </w:tc>
        <w:tc>
          <w:tcPr>
            <w:tcW w:w="6378" w:type="dxa"/>
            <w:tcBorders>
              <w:top w:val="single" w:sz="4" w:space="0" w:color="auto"/>
              <w:bottom w:val="single" w:sz="4" w:space="0" w:color="auto"/>
            </w:tcBorders>
          </w:tcPr>
          <w:p w14:paraId="6444BB58"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43B5CDA4" w14:textId="77777777" w:rsidTr="00BB5D51">
        <w:tc>
          <w:tcPr>
            <w:tcW w:w="2972" w:type="dxa"/>
            <w:tcBorders>
              <w:top w:val="single" w:sz="4" w:space="0" w:color="auto"/>
              <w:bottom w:val="single" w:sz="4" w:space="0" w:color="auto"/>
            </w:tcBorders>
          </w:tcPr>
          <w:p w14:paraId="70DD1AE6" w14:textId="5B9212CE"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Email:</w:t>
            </w:r>
          </w:p>
        </w:tc>
        <w:tc>
          <w:tcPr>
            <w:tcW w:w="6378" w:type="dxa"/>
            <w:tcBorders>
              <w:top w:val="single" w:sz="4" w:space="0" w:color="auto"/>
              <w:bottom w:val="single" w:sz="4" w:space="0" w:color="auto"/>
            </w:tcBorders>
          </w:tcPr>
          <w:p w14:paraId="6D5DD4B3"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2F5CEDF9" w14:textId="77777777" w:rsidTr="00BB5D51">
        <w:tc>
          <w:tcPr>
            <w:tcW w:w="2972" w:type="dxa"/>
            <w:tcBorders>
              <w:top w:val="single" w:sz="4" w:space="0" w:color="auto"/>
              <w:bottom w:val="single" w:sz="4" w:space="0" w:color="auto"/>
            </w:tcBorders>
          </w:tcPr>
          <w:p w14:paraId="2A9FD7B1" w14:textId="0C029EC8"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Phone:</w:t>
            </w:r>
          </w:p>
        </w:tc>
        <w:tc>
          <w:tcPr>
            <w:tcW w:w="6378" w:type="dxa"/>
            <w:tcBorders>
              <w:top w:val="single" w:sz="4" w:space="0" w:color="auto"/>
              <w:bottom w:val="single" w:sz="4" w:space="0" w:color="auto"/>
            </w:tcBorders>
          </w:tcPr>
          <w:p w14:paraId="512263D6"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1DB5BBD4" w14:textId="77777777" w:rsidTr="00BB5D51">
        <w:tc>
          <w:tcPr>
            <w:tcW w:w="2972" w:type="dxa"/>
            <w:tcBorders>
              <w:top w:val="single" w:sz="4" w:space="0" w:color="auto"/>
              <w:bottom w:val="single" w:sz="4" w:space="0" w:color="auto"/>
            </w:tcBorders>
          </w:tcPr>
          <w:p w14:paraId="26AA92F8" w14:textId="6D4B5B98"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Address:</w:t>
            </w:r>
          </w:p>
        </w:tc>
        <w:tc>
          <w:tcPr>
            <w:tcW w:w="6378" w:type="dxa"/>
            <w:tcBorders>
              <w:top w:val="single" w:sz="4" w:space="0" w:color="auto"/>
              <w:bottom w:val="single" w:sz="4" w:space="0" w:color="auto"/>
            </w:tcBorders>
          </w:tcPr>
          <w:p w14:paraId="78D4FB33"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6274F771" w14:textId="77777777" w:rsidTr="00BB5D51">
        <w:tc>
          <w:tcPr>
            <w:tcW w:w="2972" w:type="dxa"/>
            <w:tcBorders>
              <w:top w:val="single" w:sz="4" w:space="0" w:color="auto"/>
              <w:bottom w:val="single" w:sz="4" w:space="0" w:color="auto"/>
            </w:tcBorders>
          </w:tcPr>
          <w:p w14:paraId="58AD3159" w14:textId="22200E0C"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City:</w:t>
            </w:r>
          </w:p>
        </w:tc>
        <w:tc>
          <w:tcPr>
            <w:tcW w:w="6378" w:type="dxa"/>
            <w:tcBorders>
              <w:top w:val="single" w:sz="4" w:space="0" w:color="auto"/>
              <w:bottom w:val="single" w:sz="4" w:space="0" w:color="auto"/>
            </w:tcBorders>
          </w:tcPr>
          <w:p w14:paraId="074AFA67"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6ADAFC28" w14:textId="77777777" w:rsidTr="00BB5D51">
        <w:tc>
          <w:tcPr>
            <w:tcW w:w="2972" w:type="dxa"/>
            <w:tcBorders>
              <w:top w:val="single" w:sz="4" w:space="0" w:color="auto"/>
              <w:bottom w:val="single" w:sz="4" w:space="0" w:color="auto"/>
            </w:tcBorders>
          </w:tcPr>
          <w:p w14:paraId="026FD2C6" w14:textId="1E5054A2"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Province:</w:t>
            </w:r>
          </w:p>
        </w:tc>
        <w:tc>
          <w:tcPr>
            <w:tcW w:w="6378" w:type="dxa"/>
            <w:tcBorders>
              <w:top w:val="single" w:sz="4" w:space="0" w:color="auto"/>
              <w:bottom w:val="single" w:sz="4" w:space="0" w:color="auto"/>
            </w:tcBorders>
          </w:tcPr>
          <w:p w14:paraId="16F5B2D9" w14:textId="77777777" w:rsidR="004D71D0" w:rsidRPr="006C26BF" w:rsidRDefault="004D71D0" w:rsidP="004D71D0">
            <w:pPr>
              <w:rPr>
                <w:rFonts w:ascii="Arial" w:eastAsia="Times New Roman" w:hAnsi="Arial" w:cs="Arial"/>
                <w:b/>
                <w:bCs/>
                <w:kern w:val="0"/>
                <w:sz w:val="30"/>
                <w:szCs w:val="30"/>
                <w:lang w:eastAsia="en-CA"/>
                <w14:ligatures w14:val="none"/>
              </w:rPr>
            </w:pPr>
          </w:p>
        </w:tc>
      </w:tr>
      <w:tr w:rsidR="006C26BF" w:rsidRPr="006C26BF" w14:paraId="390F4F21" w14:textId="77777777" w:rsidTr="00BB5D51">
        <w:tc>
          <w:tcPr>
            <w:tcW w:w="2972" w:type="dxa"/>
            <w:tcBorders>
              <w:top w:val="single" w:sz="4" w:space="0" w:color="auto"/>
            </w:tcBorders>
          </w:tcPr>
          <w:p w14:paraId="2E1EB062" w14:textId="36065A34" w:rsidR="004D71D0" w:rsidRPr="006C26BF" w:rsidRDefault="004D71D0" w:rsidP="004D71D0">
            <w:pPr>
              <w:jc w:val="right"/>
              <w:rPr>
                <w:rFonts w:ascii="Arial" w:eastAsia="Times New Roman" w:hAnsi="Arial" w:cs="Arial"/>
                <w:b/>
                <w:bCs/>
                <w:kern w:val="0"/>
                <w:sz w:val="25"/>
                <w:szCs w:val="25"/>
                <w:lang w:eastAsia="en-CA"/>
                <w14:ligatures w14:val="none"/>
              </w:rPr>
            </w:pPr>
            <w:r w:rsidRPr="006C26BF">
              <w:rPr>
                <w:rFonts w:ascii="Arial" w:eastAsia="Times New Roman" w:hAnsi="Arial" w:cs="Arial"/>
                <w:b/>
                <w:bCs/>
                <w:kern w:val="0"/>
                <w:sz w:val="25"/>
                <w:szCs w:val="25"/>
                <w:lang w:eastAsia="en-CA"/>
                <w14:ligatures w14:val="none"/>
              </w:rPr>
              <w:t>Postal Code:</w:t>
            </w:r>
          </w:p>
        </w:tc>
        <w:tc>
          <w:tcPr>
            <w:tcW w:w="6378" w:type="dxa"/>
            <w:tcBorders>
              <w:top w:val="single" w:sz="4" w:space="0" w:color="auto"/>
            </w:tcBorders>
          </w:tcPr>
          <w:p w14:paraId="6A617D42" w14:textId="77777777" w:rsidR="004D71D0" w:rsidRPr="006C26BF" w:rsidRDefault="004D71D0" w:rsidP="004D71D0">
            <w:pPr>
              <w:rPr>
                <w:rFonts w:ascii="Arial" w:eastAsia="Times New Roman" w:hAnsi="Arial" w:cs="Arial"/>
                <w:b/>
                <w:bCs/>
                <w:kern w:val="0"/>
                <w:sz w:val="30"/>
                <w:szCs w:val="30"/>
                <w:lang w:eastAsia="en-CA"/>
                <w14:ligatures w14:val="none"/>
              </w:rPr>
            </w:pPr>
          </w:p>
        </w:tc>
      </w:tr>
    </w:tbl>
    <w:p w14:paraId="6959D4AE" w14:textId="06A5CE94" w:rsidR="004D71D0" w:rsidRPr="006C26BF" w:rsidRDefault="004D71D0" w:rsidP="004D71D0">
      <w:pPr>
        <w:spacing w:after="0" w:line="240" w:lineRule="auto"/>
        <w:rPr>
          <w:rFonts w:ascii="Arial" w:eastAsia="Times New Roman" w:hAnsi="Arial" w:cs="Arial"/>
          <w:b/>
          <w:bCs/>
          <w:kern w:val="0"/>
          <w:sz w:val="25"/>
          <w:szCs w:val="25"/>
          <w:lang w:eastAsia="en-CA"/>
          <w14:ligatures w14:val="none"/>
        </w:rPr>
      </w:pPr>
    </w:p>
    <w:p w14:paraId="46292B93" w14:textId="77777777" w:rsidR="004D71D0" w:rsidRPr="006C26BF" w:rsidRDefault="004D71D0" w:rsidP="004D71D0">
      <w:pPr>
        <w:spacing w:after="0" w:line="240" w:lineRule="auto"/>
        <w:rPr>
          <w:rFonts w:ascii="Arial" w:eastAsia="Times New Roman" w:hAnsi="Arial" w:cs="Arial"/>
          <w:b/>
          <w:bCs/>
          <w:kern w:val="0"/>
          <w:sz w:val="25"/>
          <w:szCs w:val="25"/>
          <w:lang w:eastAsia="en-CA"/>
          <w14:ligatures w14:val="none"/>
        </w:rPr>
      </w:pPr>
    </w:p>
    <w:tbl>
      <w:tblPr>
        <w:tblStyle w:val="TableGrid"/>
        <w:tblW w:w="0" w:type="auto"/>
        <w:tblLook w:val="04A0" w:firstRow="1" w:lastRow="0" w:firstColumn="1" w:lastColumn="0" w:noHBand="0" w:noVBand="1"/>
      </w:tblPr>
      <w:tblGrid>
        <w:gridCol w:w="3116"/>
        <w:gridCol w:w="3117"/>
        <w:gridCol w:w="3117"/>
      </w:tblGrid>
      <w:tr w:rsidR="006C26BF" w:rsidRPr="006C26BF" w14:paraId="4E0832CC" w14:textId="77777777" w:rsidTr="006C26BF">
        <w:tc>
          <w:tcPr>
            <w:tcW w:w="9350" w:type="dxa"/>
            <w:gridSpan w:val="3"/>
            <w:shd w:val="clear" w:color="auto" w:fill="E8E8E8" w:themeFill="background2"/>
          </w:tcPr>
          <w:p w14:paraId="3B7336C0" w14:textId="0D267E02" w:rsidR="004D71D0" w:rsidRPr="006C26BF" w:rsidRDefault="004D71D0">
            <w:pPr>
              <w:rPr>
                <w:rFonts w:ascii="Arial" w:hAnsi="Arial" w:cs="Arial"/>
                <w:b/>
                <w:bCs/>
                <w:sz w:val="21"/>
                <w:szCs w:val="21"/>
              </w:rPr>
            </w:pPr>
            <w:r w:rsidRPr="006C26BF">
              <w:rPr>
                <w:rFonts w:ascii="Arial" w:hAnsi="Arial" w:cs="Arial"/>
                <w:b/>
                <w:bCs/>
                <w:sz w:val="21"/>
                <w:szCs w:val="21"/>
              </w:rPr>
              <w:t>OT Services can look a bit different depending on what you need. They might look like:</w:t>
            </w:r>
          </w:p>
        </w:tc>
      </w:tr>
      <w:tr w:rsidR="006C26BF" w:rsidRPr="006C26BF" w14:paraId="11BD32D8" w14:textId="77777777" w:rsidTr="004D71D0">
        <w:tc>
          <w:tcPr>
            <w:tcW w:w="3116" w:type="dxa"/>
          </w:tcPr>
          <w:p w14:paraId="2B91AE27" w14:textId="16845981" w:rsidR="004D71D0" w:rsidRPr="006C26BF" w:rsidRDefault="004D71D0">
            <w:pPr>
              <w:rPr>
                <w:rFonts w:ascii="Arial" w:hAnsi="Arial" w:cs="Arial"/>
                <w:b/>
                <w:bCs/>
              </w:rPr>
            </w:pPr>
            <w:r w:rsidRPr="006C26BF">
              <w:rPr>
                <w:rFonts w:ascii="Arial" w:hAnsi="Arial" w:cs="Arial"/>
                <w:b/>
                <w:bCs/>
              </w:rPr>
              <w:t>Direct therapy</w:t>
            </w:r>
          </w:p>
        </w:tc>
        <w:tc>
          <w:tcPr>
            <w:tcW w:w="3117" w:type="dxa"/>
          </w:tcPr>
          <w:p w14:paraId="0ED2D32E" w14:textId="24D62C0B" w:rsidR="004D71D0" w:rsidRPr="006C26BF" w:rsidRDefault="004D71D0">
            <w:pPr>
              <w:rPr>
                <w:rFonts w:ascii="Arial" w:hAnsi="Arial" w:cs="Arial"/>
                <w:b/>
                <w:bCs/>
              </w:rPr>
            </w:pPr>
            <w:r w:rsidRPr="006C26BF">
              <w:rPr>
                <w:rFonts w:ascii="Arial" w:hAnsi="Arial" w:cs="Arial"/>
                <w:b/>
                <w:bCs/>
              </w:rPr>
              <w:t>Caregiver Consults</w:t>
            </w:r>
          </w:p>
        </w:tc>
        <w:tc>
          <w:tcPr>
            <w:tcW w:w="3117" w:type="dxa"/>
          </w:tcPr>
          <w:p w14:paraId="48FC4A5A" w14:textId="33D16085" w:rsidR="004D71D0" w:rsidRPr="006C26BF" w:rsidRDefault="004D71D0">
            <w:pPr>
              <w:rPr>
                <w:rFonts w:ascii="Arial" w:hAnsi="Arial" w:cs="Arial"/>
                <w:b/>
                <w:bCs/>
              </w:rPr>
            </w:pPr>
            <w:r w:rsidRPr="006C26BF">
              <w:rPr>
                <w:rFonts w:ascii="Arial" w:hAnsi="Arial" w:cs="Arial"/>
                <w:b/>
                <w:bCs/>
              </w:rPr>
              <w:t>Assessment</w:t>
            </w:r>
          </w:p>
        </w:tc>
      </w:tr>
      <w:tr w:rsidR="006C26BF" w:rsidRPr="006C26BF" w14:paraId="736EA580" w14:textId="77777777" w:rsidTr="004D71D0">
        <w:tc>
          <w:tcPr>
            <w:tcW w:w="3116" w:type="dxa"/>
          </w:tcPr>
          <w:p w14:paraId="6BA65A80" w14:textId="77777777" w:rsidR="004D71D0" w:rsidRPr="004D71D0" w:rsidRDefault="004D71D0" w:rsidP="004D71D0">
            <w:pPr>
              <w:numPr>
                <w:ilvl w:val="0"/>
                <w:numId w:val="2"/>
              </w:numPr>
              <w:rPr>
                <w:rFonts w:ascii="Arial" w:hAnsi="Arial" w:cs="Arial"/>
                <w:sz w:val="20"/>
                <w:szCs w:val="20"/>
              </w:rPr>
            </w:pPr>
            <w:r w:rsidRPr="004D71D0">
              <w:rPr>
                <w:rFonts w:ascii="Arial" w:hAnsi="Arial" w:cs="Arial"/>
                <w:sz w:val="20"/>
                <w:szCs w:val="20"/>
              </w:rPr>
              <w:t>Includes more direct time with the child or youth</w:t>
            </w:r>
          </w:p>
          <w:p w14:paraId="67EACB1F" w14:textId="77777777" w:rsidR="004D71D0" w:rsidRPr="004D71D0" w:rsidRDefault="004D71D0" w:rsidP="004D71D0">
            <w:pPr>
              <w:numPr>
                <w:ilvl w:val="0"/>
                <w:numId w:val="2"/>
              </w:numPr>
              <w:rPr>
                <w:rFonts w:ascii="Arial" w:hAnsi="Arial" w:cs="Arial"/>
                <w:sz w:val="20"/>
                <w:szCs w:val="20"/>
              </w:rPr>
            </w:pPr>
            <w:proofErr w:type="gramStart"/>
            <w:r w:rsidRPr="004D71D0">
              <w:rPr>
                <w:rFonts w:ascii="Arial" w:hAnsi="Arial" w:cs="Arial"/>
                <w:sz w:val="20"/>
                <w:szCs w:val="20"/>
              </w:rPr>
              <w:t>Typically</w:t>
            </w:r>
            <w:proofErr w:type="gramEnd"/>
            <w:r w:rsidRPr="004D71D0">
              <w:rPr>
                <w:rFonts w:ascii="Arial" w:hAnsi="Arial" w:cs="Arial"/>
                <w:sz w:val="20"/>
                <w:szCs w:val="20"/>
              </w:rPr>
              <w:t xml:space="preserve"> is in your home or in the community</w:t>
            </w:r>
          </w:p>
          <w:p w14:paraId="357F5062" w14:textId="77777777" w:rsidR="004D71D0" w:rsidRPr="004D71D0" w:rsidRDefault="004D71D0" w:rsidP="004D71D0">
            <w:pPr>
              <w:numPr>
                <w:ilvl w:val="0"/>
                <w:numId w:val="2"/>
              </w:numPr>
              <w:rPr>
                <w:rFonts w:ascii="Arial" w:hAnsi="Arial" w:cs="Arial"/>
                <w:sz w:val="20"/>
                <w:szCs w:val="20"/>
              </w:rPr>
            </w:pPr>
            <w:proofErr w:type="gramStart"/>
            <w:r w:rsidRPr="004D71D0">
              <w:rPr>
                <w:rFonts w:ascii="Arial" w:hAnsi="Arial" w:cs="Arial"/>
                <w:sz w:val="20"/>
                <w:szCs w:val="20"/>
              </w:rPr>
              <w:t>Typically</w:t>
            </w:r>
            <w:proofErr w:type="gramEnd"/>
            <w:r w:rsidRPr="004D71D0">
              <w:rPr>
                <w:rFonts w:ascii="Arial" w:hAnsi="Arial" w:cs="Arial"/>
                <w:sz w:val="20"/>
                <w:szCs w:val="20"/>
              </w:rPr>
              <w:t xml:space="preserve"> longer duration sessions (45 min-90 min)</w:t>
            </w:r>
          </w:p>
          <w:p w14:paraId="703B9D8F" w14:textId="77777777" w:rsidR="004D71D0" w:rsidRPr="004D71D0" w:rsidRDefault="004D71D0" w:rsidP="004D71D0">
            <w:pPr>
              <w:numPr>
                <w:ilvl w:val="0"/>
                <w:numId w:val="2"/>
              </w:numPr>
              <w:rPr>
                <w:rFonts w:ascii="Arial" w:hAnsi="Arial" w:cs="Arial"/>
                <w:sz w:val="20"/>
                <w:szCs w:val="20"/>
              </w:rPr>
            </w:pPr>
            <w:proofErr w:type="gramStart"/>
            <w:r w:rsidRPr="004D71D0">
              <w:rPr>
                <w:rFonts w:ascii="Arial" w:hAnsi="Arial" w:cs="Arial"/>
                <w:sz w:val="20"/>
                <w:szCs w:val="20"/>
              </w:rPr>
              <w:t>Typically</w:t>
            </w:r>
            <w:proofErr w:type="gramEnd"/>
            <w:r w:rsidRPr="004D71D0">
              <w:rPr>
                <w:rFonts w:ascii="Arial" w:hAnsi="Arial" w:cs="Arial"/>
                <w:sz w:val="20"/>
                <w:szCs w:val="20"/>
              </w:rPr>
              <w:t xml:space="preserve"> higher frequency sessions (weekly, every two weeks, or monthly) and may be regularly scheduled or a set number of sessions</w:t>
            </w:r>
          </w:p>
          <w:p w14:paraId="22543B46" w14:textId="146058E9" w:rsidR="004D71D0" w:rsidRPr="006C26BF" w:rsidRDefault="004D71D0" w:rsidP="004D71D0">
            <w:pPr>
              <w:numPr>
                <w:ilvl w:val="0"/>
                <w:numId w:val="2"/>
              </w:numPr>
              <w:rPr>
                <w:rFonts w:ascii="Arial" w:hAnsi="Arial" w:cs="Arial"/>
                <w:sz w:val="20"/>
                <w:szCs w:val="20"/>
              </w:rPr>
            </w:pPr>
            <w:r w:rsidRPr="004D71D0">
              <w:rPr>
                <w:rFonts w:ascii="Arial" w:hAnsi="Arial" w:cs="Arial"/>
                <w:sz w:val="20"/>
                <w:szCs w:val="20"/>
              </w:rPr>
              <w:t>In-depth assessments (e.g. fine motor, gross motor, sensory) are considered direct therapy and typically have a set number of sessions</w:t>
            </w:r>
          </w:p>
        </w:tc>
        <w:tc>
          <w:tcPr>
            <w:tcW w:w="3117" w:type="dxa"/>
          </w:tcPr>
          <w:p w14:paraId="4AAB7AE7" w14:textId="77777777" w:rsidR="004D71D0" w:rsidRPr="004D71D0" w:rsidRDefault="004D71D0" w:rsidP="004D71D0">
            <w:pPr>
              <w:numPr>
                <w:ilvl w:val="0"/>
                <w:numId w:val="2"/>
              </w:numPr>
              <w:shd w:val="clear" w:color="auto" w:fill="FFFFFF"/>
              <w:spacing w:before="100" w:beforeAutospacing="1" w:after="100" w:afterAutospacing="1"/>
              <w:rPr>
                <w:rFonts w:ascii="Arial" w:eastAsia="Times New Roman" w:hAnsi="Arial" w:cs="Arial"/>
                <w:kern w:val="0"/>
                <w:sz w:val="20"/>
                <w:szCs w:val="20"/>
                <w:lang w:eastAsia="en-CA"/>
                <w14:ligatures w14:val="none"/>
              </w:rPr>
            </w:pPr>
            <w:r w:rsidRPr="004D71D0">
              <w:rPr>
                <w:rFonts w:ascii="Arial" w:eastAsia="Times New Roman" w:hAnsi="Arial" w:cs="Arial"/>
                <w:kern w:val="0"/>
                <w:sz w:val="20"/>
                <w:szCs w:val="20"/>
                <w:lang w:eastAsia="en-CA"/>
                <w14:ligatures w14:val="none"/>
              </w:rPr>
              <w:t>Includes more time collaborating with caregivers</w:t>
            </w:r>
          </w:p>
          <w:p w14:paraId="2F96C137" w14:textId="77777777" w:rsidR="004D71D0" w:rsidRPr="004D71D0" w:rsidRDefault="004D71D0" w:rsidP="004D71D0">
            <w:pPr>
              <w:numPr>
                <w:ilvl w:val="0"/>
                <w:numId w:val="2"/>
              </w:numPr>
              <w:shd w:val="clear" w:color="auto" w:fill="FFFFFF"/>
              <w:spacing w:before="100" w:beforeAutospacing="1" w:after="100" w:afterAutospacing="1"/>
              <w:rPr>
                <w:rFonts w:ascii="Arial" w:eastAsia="Times New Roman" w:hAnsi="Arial" w:cs="Arial"/>
                <w:kern w:val="0"/>
                <w:sz w:val="20"/>
                <w:szCs w:val="20"/>
                <w:lang w:eastAsia="en-CA"/>
                <w14:ligatures w14:val="none"/>
              </w:rPr>
            </w:pPr>
            <w:proofErr w:type="gramStart"/>
            <w:r w:rsidRPr="004D71D0">
              <w:rPr>
                <w:rFonts w:ascii="Arial" w:eastAsia="Times New Roman" w:hAnsi="Arial" w:cs="Arial"/>
                <w:kern w:val="0"/>
                <w:sz w:val="20"/>
                <w:szCs w:val="20"/>
                <w:lang w:eastAsia="en-CA"/>
                <w14:ligatures w14:val="none"/>
              </w:rPr>
              <w:t>Typically</w:t>
            </w:r>
            <w:proofErr w:type="gramEnd"/>
            <w:r w:rsidRPr="004D71D0">
              <w:rPr>
                <w:rFonts w:ascii="Arial" w:eastAsia="Times New Roman" w:hAnsi="Arial" w:cs="Arial"/>
                <w:kern w:val="0"/>
                <w:sz w:val="20"/>
                <w:szCs w:val="20"/>
                <w:lang w:eastAsia="en-CA"/>
                <w14:ligatures w14:val="none"/>
              </w:rPr>
              <w:t xml:space="preserve"> is online or over the phone</w:t>
            </w:r>
          </w:p>
          <w:p w14:paraId="457F37E4" w14:textId="77777777" w:rsidR="004D71D0" w:rsidRPr="004D71D0" w:rsidRDefault="004D71D0" w:rsidP="004D71D0">
            <w:pPr>
              <w:numPr>
                <w:ilvl w:val="0"/>
                <w:numId w:val="2"/>
              </w:numPr>
              <w:shd w:val="clear" w:color="auto" w:fill="FFFFFF"/>
              <w:spacing w:before="100" w:beforeAutospacing="1" w:after="100" w:afterAutospacing="1"/>
              <w:rPr>
                <w:rFonts w:ascii="Arial" w:eastAsia="Times New Roman" w:hAnsi="Arial" w:cs="Arial"/>
                <w:kern w:val="0"/>
                <w:sz w:val="20"/>
                <w:szCs w:val="20"/>
                <w:lang w:eastAsia="en-CA"/>
                <w14:ligatures w14:val="none"/>
              </w:rPr>
            </w:pPr>
            <w:r w:rsidRPr="004D71D0">
              <w:rPr>
                <w:rFonts w:ascii="Arial" w:eastAsia="Times New Roman" w:hAnsi="Arial" w:cs="Arial"/>
                <w:kern w:val="0"/>
                <w:sz w:val="20"/>
                <w:szCs w:val="20"/>
                <w:lang w:eastAsia="en-CA"/>
                <w14:ligatures w14:val="none"/>
              </w:rPr>
              <w:t>May be a shorter duration session (30-60 minutes)</w:t>
            </w:r>
          </w:p>
          <w:p w14:paraId="3C9008A9" w14:textId="77777777" w:rsidR="004D71D0" w:rsidRPr="004D71D0" w:rsidRDefault="004D71D0" w:rsidP="004D71D0">
            <w:pPr>
              <w:numPr>
                <w:ilvl w:val="0"/>
                <w:numId w:val="2"/>
              </w:numPr>
              <w:shd w:val="clear" w:color="auto" w:fill="FFFFFF"/>
              <w:spacing w:before="100" w:beforeAutospacing="1" w:after="100" w:afterAutospacing="1"/>
              <w:rPr>
                <w:rFonts w:ascii="Arial" w:eastAsia="Times New Roman" w:hAnsi="Arial" w:cs="Arial"/>
                <w:kern w:val="0"/>
                <w:sz w:val="20"/>
                <w:szCs w:val="20"/>
                <w:lang w:eastAsia="en-CA"/>
                <w14:ligatures w14:val="none"/>
              </w:rPr>
            </w:pPr>
            <w:r w:rsidRPr="004D71D0">
              <w:rPr>
                <w:rFonts w:ascii="Arial" w:eastAsia="Times New Roman" w:hAnsi="Arial" w:cs="Arial"/>
                <w:kern w:val="0"/>
                <w:sz w:val="20"/>
                <w:szCs w:val="20"/>
                <w:lang w:eastAsia="en-CA"/>
                <w14:ligatures w14:val="none"/>
              </w:rPr>
              <w:t> </w:t>
            </w:r>
            <w:proofErr w:type="gramStart"/>
            <w:r w:rsidRPr="004D71D0">
              <w:rPr>
                <w:rFonts w:ascii="Arial" w:eastAsia="Times New Roman" w:hAnsi="Arial" w:cs="Arial"/>
                <w:kern w:val="0"/>
                <w:sz w:val="20"/>
                <w:szCs w:val="20"/>
                <w:lang w:eastAsia="en-CA"/>
                <w14:ligatures w14:val="none"/>
              </w:rPr>
              <w:t>Typically</w:t>
            </w:r>
            <w:proofErr w:type="gramEnd"/>
            <w:r w:rsidRPr="004D71D0">
              <w:rPr>
                <w:rFonts w:ascii="Arial" w:eastAsia="Times New Roman" w:hAnsi="Arial" w:cs="Arial"/>
                <w:kern w:val="0"/>
                <w:sz w:val="20"/>
                <w:szCs w:val="20"/>
                <w:lang w:eastAsia="en-CA"/>
                <w14:ligatures w14:val="none"/>
              </w:rPr>
              <w:t xml:space="preserve"> less frequent sessions (you may only require 1 or 2 total, or they may be every few months)</w:t>
            </w:r>
          </w:p>
          <w:p w14:paraId="1472A5C1" w14:textId="77777777" w:rsidR="004D71D0" w:rsidRPr="006C26BF" w:rsidRDefault="004D71D0">
            <w:pPr>
              <w:rPr>
                <w:rFonts w:ascii="Arial" w:hAnsi="Arial" w:cs="Arial"/>
                <w:sz w:val="20"/>
                <w:szCs w:val="20"/>
              </w:rPr>
            </w:pPr>
          </w:p>
        </w:tc>
        <w:tc>
          <w:tcPr>
            <w:tcW w:w="3117" w:type="dxa"/>
          </w:tcPr>
          <w:p w14:paraId="32A8A97A" w14:textId="77777777" w:rsidR="004D71D0" w:rsidRPr="006C26BF" w:rsidRDefault="004D71D0">
            <w:pPr>
              <w:rPr>
                <w:rFonts w:ascii="Arial" w:hAnsi="Arial" w:cs="Arial"/>
                <w:sz w:val="20"/>
                <w:szCs w:val="20"/>
              </w:rPr>
            </w:pPr>
            <w:r w:rsidRPr="006C26BF">
              <w:rPr>
                <w:rFonts w:ascii="Arial" w:hAnsi="Arial" w:cs="Arial"/>
                <w:sz w:val="20"/>
                <w:szCs w:val="20"/>
              </w:rPr>
              <w:t xml:space="preserve">An in-depth assessment targets a specific area (e.g. fine motor, gross motor, sensory) </w:t>
            </w:r>
          </w:p>
          <w:p w14:paraId="75F0D936" w14:textId="77777777" w:rsidR="004D71D0" w:rsidRPr="006C26BF" w:rsidRDefault="004D71D0" w:rsidP="004D71D0">
            <w:pPr>
              <w:pStyle w:val="ListParagraph"/>
              <w:numPr>
                <w:ilvl w:val="0"/>
                <w:numId w:val="4"/>
              </w:numPr>
              <w:rPr>
                <w:rFonts w:ascii="Arial" w:hAnsi="Arial" w:cs="Arial"/>
                <w:sz w:val="20"/>
                <w:szCs w:val="20"/>
              </w:rPr>
            </w:pPr>
            <w:proofErr w:type="gramStart"/>
            <w:r w:rsidRPr="006C26BF">
              <w:rPr>
                <w:rFonts w:ascii="Arial" w:hAnsi="Arial" w:cs="Arial"/>
                <w:sz w:val="20"/>
                <w:szCs w:val="20"/>
              </w:rPr>
              <w:t>Typically</w:t>
            </w:r>
            <w:proofErr w:type="gramEnd"/>
            <w:r w:rsidRPr="006C26BF">
              <w:rPr>
                <w:rFonts w:ascii="Arial" w:hAnsi="Arial" w:cs="Arial"/>
                <w:sz w:val="20"/>
                <w:szCs w:val="20"/>
              </w:rPr>
              <w:t xml:space="preserve"> in person Includes a set number of sessions to complete the assessment </w:t>
            </w:r>
          </w:p>
          <w:p w14:paraId="63CE6EA0" w14:textId="77777777" w:rsidR="004D71D0" w:rsidRPr="006C26BF" w:rsidRDefault="004D71D0" w:rsidP="004D71D0">
            <w:pPr>
              <w:pStyle w:val="ListParagraph"/>
              <w:numPr>
                <w:ilvl w:val="0"/>
                <w:numId w:val="4"/>
              </w:numPr>
              <w:rPr>
                <w:rFonts w:ascii="Arial" w:hAnsi="Arial" w:cs="Arial"/>
                <w:sz w:val="20"/>
                <w:szCs w:val="20"/>
              </w:rPr>
            </w:pPr>
            <w:r w:rsidRPr="006C26BF">
              <w:rPr>
                <w:rFonts w:ascii="Arial" w:hAnsi="Arial" w:cs="Arial"/>
                <w:sz w:val="20"/>
                <w:szCs w:val="20"/>
              </w:rPr>
              <w:t xml:space="preserve">Often include formal or standardized assessment measures Includes a written report that outlines findings and recommendations </w:t>
            </w:r>
          </w:p>
          <w:p w14:paraId="0D4D8EDE" w14:textId="33C9E7CD" w:rsidR="004D71D0" w:rsidRPr="006C26BF" w:rsidRDefault="004D71D0" w:rsidP="004D71D0">
            <w:pPr>
              <w:pStyle w:val="ListParagraph"/>
              <w:numPr>
                <w:ilvl w:val="0"/>
                <w:numId w:val="4"/>
              </w:numPr>
              <w:rPr>
                <w:rFonts w:ascii="Arial" w:hAnsi="Arial" w:cs="Arial"/>
                <w:sz w:val="20"/>
                <w:szCs w:val="20"/>
              </w:rPr>
            </w:pPr>
            <w:r w:rsidRPr="006C26BF">
              <w:rPr>
                <w:rFonts w:ascii="Arial" w:hAnsi="Arial" w:cs="Arial"/>
                <w:sz w:val="20"/>
                <w:szCs w:val="20"/>
              </w:rPr>
              <w:t>Often has a follow up visit to go over the results of the report</w:t>
            </w:r>
          </w:p>
        </w:tc>
      </w:tr>
      <w:tr w:rsidR="006C26BF" w:rsidRPr="006C26BF" w14:paraId="1D5B659B" w14:textId="77777777" w:rsidTr="006C26BF">
        <w:tc>
          <w:tcPr>
            <w:tcW w:w="9350" w:type="dxa"/>
            <w:gridSpan w:val="3"/>
            <w:tcBorders>
              <w:bottom w:val="nil"/>
            </w:tcBorders>
          </w:tcPr>
          <w:p w14:paraId="1FC6814F" w14:textId="761163C6" w:rsidR="004D71D0" w:rsidRPr="006C26BF" w:rsidRDefault="004D71D0">
            <w:pPr>
              <w:rPr>
                <w:rFonts w:ascii="Arial" w:hAnsi="Arial" w:cs="Arial"/>
              </w:rPr>
            </w:pPr>
            <w:r w:rsidRPr="006C26BF">
              <w:rPr>
                <w:rFonts w:ascii="Arial" w:hAnsi="Arial" w:cs="Arial"/>
              </w:rPr>
              <w:t>I am interested in:</w:t>
            </w:r>
          </w:p>
        </w:tc>
      </w:tr>
      <w:tr w:rsidR="006C26BF" w:rsidRPr="006C26BF" w14:paraId="0764FAB1" w14:textId="77777777" w:rsidTr="006C26BF">
        <w:tc>
          <w:tcPr>
            <w:tcW w:w="9350" w:type="dxa"/>
            <w:gridSpan w:val="3"/>
            <w:tcBorders>
              <w:top w:val="nil"/>
            </w:tcBorders>
          </w:tcPr>
          <w:p w14:paraId="3265D339" w14:textId="5C6A6AB9" w:rsidR="006C26BF" w:rsidRPr="006C26BF" w:rsidRDefault="00000000">
            <w:pPr>
              <w:rPr>
                <w:rFonts w:ascii="Arial" w:hAnsi="Arial" w:cs="Arial"/>
              </w:rPr>
            </w:pPr>
            <w:sdt>
              <w:sdtPr>
                <w:rPr>
                  <w:rFonts w:ascii="Arial" w:hAnsi="Arial" w:cs="Arial"/>
                </w:rPr>
                <w:id w:val="-1309018627"/>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Direct services       </w:t>
            </w:r>
            <w:sdt>
              <w:sdtPr>
                <w:rPr>
                  <w:rFonts w:ascii="Arial" w:hAnsi="Arial" w:cs="Arial"/>
                </w:rPr>
                <w:id w:val="37019131"/>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Caregiver consults        </w:t>
            </w:r>
            <w:sdt>
              <w:sdtPr>
                <w:rPr>
                  <w:rFonts w:ascii="Arial" w:hAnsi="Arial" w:cs="Arial"/>
                </w:rPr>
                <w:id w:val="47808525"/>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 Assessment        </w:t>
            </w:r>
            <w:sdt>
              <w:sdtPr>
                <w:rPr>
                  <w:rFonts w:ascii="Arial" w:hAnsi="Arial" w:cs="Arial"/>
                </w:rPr>
                <w:id w:val="1257720066"/>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 Other</w:t>
            </w:r>
          </w:p>
        </w:tc>
      </w:tr>
    </w:tbl>
    <w:p w14:paraId="12214E49" w14:textId="77777777" w:rsidR="004D71D0" w:rsidRDefault="004D71D0">
      <w:pPr>
        <w:rPr>
          <w:rFonts w:ascii="Arial" w:hAnsi="Arial" w:cs="Arial"/>
        </w:rPr>
      </w:pPr>
    </w:p>
    <w:p w14:paraId="5147173E" w14:textId="77777777" w:rsidR="006C26BF" w:rsidRPr="006C26BF" w:rsidRDefault="006C26BF">
      <w:pPr>
        <w:rPr>
          <w:rFonts w:ascii="Arial" w:hAnsi="Arial" w:cs="Arial"/>
        </w:rPr>
      </w:pPr>
    </w:p>
    <w:tbl>
      <w:tblPr>
        <w:tblStyle w:val="TableGrid"/>
        <w:tblW w:w="0" w:type="auto"/>
        <w:tblLook w:val="04A0" w:firstRow="1" w:lastRow="0" w:firstColumn="1" w:lastColumn="0" w:noHBand="0" w:noVBand="1"/>
      </w:tblPr>
      <w:tblGrid>
        <w:gridCol w:w="9350"/>
      </w:tblGrid>
      <w:tr w:rsidR="006C26BF" w:rsidRPr="006C26BF" w14:paraId="1B449147" w14:textId="77777777" w:rsidTr="00CB291B">
        <w:tc>
          <w:tcPr>
            <w:tcW w:w="9350" w:type="dxa"/>
            <w:shd w:val="clear" w:color="auto" w:fill="E8E8E8" w:themeFill="background2"/>
          </w:tcPr>
          <w:p w14:paraId="5B77BAC2" w14:textId="5E0C4FA4" w:rsidR="006C26BF" w:rsidRPr="006C26BF" w:rsidRDefault="006C26BF">
            <w:pPr>
              <w:rPr>
                <w:rFonts w:ascii="Arial" w:hAnsi="Arial" w:cs="Arial"/>
              </w:rPr>
            </w:pPr>
            <w:r w:rsidRPr="006C26BF">
              <w:rPr>
                <w:rFonts w:ascii="Arial" w:hAnsi="Arial" w:cs="Arial"/>
              </w:rPr>
              <w:lastRenderedPageBreak/>
              <w:t>What you're hoping to get out of OT services:</w:t>
            </w:r>
          </w:p>
        </w:tc>
      </w:tr>
      <w:tr w:rsidR="006C26BF" w:rsidRPr="006C26BF" w14:paraId="2255A61C" w14:textId="77777777" w:rsidTr="00CB291B">
        <w:tc>
          <w:tcPr>
            <w:tcW w:w="9350" w:type="dxa"/>
            <w:tcBorders>
              <w:bottom w:val="nil"/>
            </w:tcBorders>
          </w:tcPr>
          <w:p w14:paraId="30861162" w14:textId="5B20036F" w:rsidR="006C26BF" w:rsidRPr="00CB291B" w:rsidRDefault="006C26BF">
            <w:pPr>
              <w:rPr>
                <w:rFonts w:ascii="Arial" w:hAnsi="Arial" w:cs="Arial"/>
                <w:sz w:val="20"/>
                <w:szCs w:val="20"/>
              </w:rPr>
            </w:pPr>
            <w:r w:rsidRPr="00CB291B">
              <w:rPr>
                <w:rFonts w:ascii="Arial" w:hAnsi="Arial" w:cs="Arial"/>
                <w:sz w:val="20"/>
                <w:szCs w:val="20"/>
              </w:rPr>
              <w:t>Please briefly describe what you're hoping to get out of OT services and (if you'd like) how you found me</w:t>
            </w:r>
          </w:p>
        </w:tc>
      </w:tr>
      <w:tr w:rsidR="006C26BF" w:rsidRPr="006C26BF" w14:paraId="7E2B0C6E" w14:textId="77777777" w:rsidTr="00CB291B">
        <w:trPr>
          <w:trHeight w:val="805"/>
        </w:trPr>
        <w:tc>
          <w:tcPr>
            <w:tcW w:w="9350" w:type="dxa"/>
            <w:tcBorders>
              <w:top w:val="nil"/>
            </w:tcBorders>
          </w:tcPr>
          <w:p w14:paraId="4AD23AEA" w14:textId="77777777" w:rsidR="006C26BF" w:rsidRPr="006C26BF" w:rsidRDefault="006C26BF">
            <w:pPr>
              <w:rPr>
                <w:rFonts w:ascii="Arial" w:hAnsi="Arial" w:cs="Arial"/>
              </w:rPr>
            </w:pPr>
          </w:p>
        </w:tc>
      </w:tr>
    </w:tbl>
    <w:p w14:paraId="33C96667" w14:textId="483FB213" w:rsidR="006C26BF" w:rsidRPr="006C26BF" w:rsidRDefault="006C26BF" w:rsidP="00932EE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9350"/>
      </w:tblGrid>
      <w:tr w:rsidR="006C26BF" w:rsidRPr="006C26BF" w14:paraId="437DDBBC" w14:textId="77777777" w:rsidTr="00CB291B">
        <w:tc>
          <w:tcPr>
            <w:tcW w:w="9350" w:type="dxa"/>
            <w:shd w:val="clear" w:color="auto" w:fill="E8E8E8" w:themeFill="background2"/>
          </w:tcPr>
          <w:p w14:paraId="04762534" w14:textId="33874C14" w:rsidR="006C26BF" w:rsidRPr="006C26BF" w:rsidRDefault="006C26BF" w:rsidP="00013F98">
            <w:pPr>
              <w:rPr>
                <w:rFonts w:ascii="Arial" w:hAnsi="Arial" w:cs="Arial"/>
              </w:rPr>
            </w:pPr>
            <w:r w:rsidRPr="006C26BF">
              <w:rPr>
                <w:rFonts w:ascii="Arial" w:hAnsi="Arial" w:cs="Arial"/>
              </w:rPr>
              <w:t>Strengths and interests:</w:t>
            </w:r>
          </w:p>
        </w:tc>
      </w:tr>
      <w:tr w:rsidR="006C26BF" w:rsidRPr="006C26BF" w14:paraId="5E7F8453" w14:textId="77777777" w:rsidTr="00CB291B">
        <w:tc>
          <w:tcPr>
            <w:tcW w:w="9350" w:type="dxa"/>
            <w:tcBorders>
              <w:bottom w:val="nil"/>
            </w:tcBorders>
          </w:tcPr>
          <w:p w14:paraId="4E639CB4" w14:textId="1C6F99B6" w:rsidR="006C26BF" w:rsidRPr="00CB291B" w:rsidRDefault="006C26BF" w:rsidP="00013F98">
            <w:pPr>
              <w:rPr>
                <w:rFonts w:ascii="Arial" w:hAnsi="Arial" w:cs="Arial"/>
                <w:sz w:val="20"/>
                <w:szCs w:val="20"/>
              </w:rPr>
            </w:pPr>
            <w:r w:rsidRPr="00CB291B">
              <w:rPr>
                <w:rFonts w:ascii="Arial" w:hAnsi="Arial" w:cs="Arial"/>
                <w:sz w:val="20"/>
                <w:szCs w:val="20"/>
              </w:rPr>
              <w:t>Please briefly describe the strengths and interests of the child or youth</w:t>
            </w:r>
          </w:p>
        </w:tc>
      </w:tr>
      <w:tr w:rsidR="006C26BF" w:rsidRPr="006C26BF" w14:paraId="079721C4" w14:textId="77777777" w:rsidTr="00CB291B">
        <w:trPr>
          <w:trHeight w:val="816"/>
        </w:trPr>
        <w:tc>
          <w:tcPr>
            <w:tcW w:w="9350" w:type="dxa"/>
            <w:tcBorders>
              <w:top w:val="nil"/>
            </w:tcBorders>
          </w:tcPr>
          <w:p w14:paraId="5D04434F" w14:textId="77777777" w:rsidR="006C26BF" w:rsidRPr="006C26BF" w:rsidRDefault="006C26BF" w:rsidP="00013F98">
            <w:pPr>
              <w:rPr>
                <w:rFonts w:ascii="Arial" w:hAnsi="Arial" w:cs="Arial"/>
              </w:rPr>
            </w:pPr>
          </w:p>
        </w:tc>
      </w:tr>
    </w:tbl>
    <w:p w14:paraId="539E8C38" w14:textId="77777777" w:rsidR="006C26BF" w:rsidRPr="006C26BF" w:rsidRDefault="006C26BF" w:rsidP="00932EE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9350"/>
      </w:tblGrid>
      <w:tr w:rsidR="006C26BF" w:rsidRPr="006C26BF" w14:paraId="45E03DC7" w14:textId="77777777" w:rsidTr="00CB291B">
        <w:tc>
          <w:tcPr>
            <w:tcW w:w="9350" w:type="dxa"/>
            <w:shd w:val="clear" w:color="auto" w:fill="E8E8E8" w:themeFill="background2"/>
          </w:tcPr>
          <w:p w14:paraId="5E859634" w14:textId="59C33D08" w:rsidR="006C26BF" w:rsidRPr="006C26BF" w:rsidRDefault="006C26BF" w:rsidP="00013F98">
            <w:pPr>
              <w:rPr>
                <w:rFonts w:ascii="Arial" w:hAnsi="Arial" w:cs="Arial"/>
              </w:rPr>
            </w:pPr>
            <w:r w:rsidRPr="006C26BF">
              <w:rPr>
                <w:rFonts w:ascii="Arial" w:hAnsi="Arial" w:cs="Arial"/>
              </w:rPr>
              <w:t>Scheduling:</w:t>
            </w:r>
          </w:p>
        </w:tc>
      </w:tr>
      <w:tr w:rsidR="006C26BF" w:rsidRPr="006C26BF" w14:paraId="3E44333A" w14:textId="77777777" w:rsidTr="00013F98">
        <w:tc>
          <w:tcPr>
            <w:tcW w:w="9350" w:type="dxa"/>
          </w:tcPr>
          <w:p w14:paraId="46AEE2EB" w14:textId="4FE7AF0A" w:rsidR="006C26BF" w:rsidRPr="00CB291B" w:rsidRDefault="006C26BF" w:rsidP="00013F98">
            <w:pPr>
              <w:rPr>
                <w:rFonts w:ascii="Arial" w:hAnsi="Arial" w:cs="Arial"/>
                <w:sz w:val="20"/>
                <w:szCs w:val="20"/>
              </w:rPr>
            </w:pPr>
            <w:r w:rsidRPr="00CB291B">
              <w:rPr>
                <w:rFonts w:ascii="Arial" w:hAnsi="Arial" w:cs="Arial"/>
                <w:sz w:val="20"/>
                <w:szCs w:val="20"/>
              </w:rPr>
              <w:t>Scheduling can be tricky! Here are some things to keep in mind Ask for what would work best for your family and if I am able to accommodate it, it will After-school slots tend to be very sought after as many of the families I see have school-aged children and I tend to have more flexibility for daytime slots I tend to have specific days I go to each area of the city, this allows me to see more families</w:t>
            </w:r>
          </w:p>
        </w:tc>
      </w:tr>
      <w:tr w:rsidR="006C26BF" w:rsidRPr="006C26BF" w14:paraId="6FF99A92" w14:textId="77777777" w:rsidTr="00013F98">
        <w:tc>
          <w:tcPr>
            <w:tcW w:w="9350" w:type="dxa"/>
          </w:tcPr>
          <w:p w14:paraId="596E1A73" w14:textId="68D2386E" w:rsidR="006C26BF" w:rsidRPr="00CB291B" w:rsidRDefault="006C26BF" w:rsidP="00013F98">
            <w:pPr>
              <w:rPr>
                <w:rFonts w:ascii="Arial" w:hAnsi="Arial" w:cs="Arial"/>
                <w:sz w:val="20"/>
                <w:szCs w:val="20"/>
              </w:rPr>
            </w:pPr>
            <w:r w:rsidRPr="00CB291B">
              <w:rPr>
                <w:rFonts w:ascii="Arial" w:hAnsi="Arial" w:cs="Arial"/>
                <w:sz w:val="20"/>
                <w:szCs w:val="20"/>
              </w:rPr>
              <w:t>I understand that people's schedules and availability changes and often is easiest to sort out over the phone! Don't worry about telling me every detail, this is just for me to get a general sense of what you're looking for</w:t>
            </w:r>
          </w:p>
        </w:tc>
      </w:tr>
      <w:tr w:rsidR="00CB291B" w:rsidRPr="006C26BF" w14:paraId="72B1C9E8" w14:textId="77777777" w:rsidTr="00CB291B">
        <w:tc>
          <w:tcPr>
            <w:tcW w:w="9350" w:type="dxa"/>
            <w:tcBorders>
              <w:bottom w:val="nil"/>
            </w:tcBorders>
          </w:tcPr>
          <w:p w14:paraId="0EB5E228" w14:textId="3BFED340" w:rsidR="006C26BF" w:rsidRPr="006C26BF" w:rsidRDefault="006C26BF" w:rsidP="00013F98">
            <w:pPr>
              <w:rPr>
                <w:rFonts w:ascii="Arial" w:hAnsi="Arial" w:cs="Arial"/>
              </w:rPr>
            </w:pPr>
            <w:r w:rsidRPr="006C26BF">
              <w:rPr>
                <w:rFonts w:ascii="Arial" w:hAnsi="Arial" w:cs="Arial"/>
              </w:rPr>
              <w:t>I am looking for</w:t>
            </w:r>
          </w:p>
        </w:tc>
      </w:tr>
      <w:tr w:rsidR="00CB291B" w:rsidRPr="006C26BF" w14:paraId="5C5AC1B4" w14:textId="77777777" w:rsidTr="00CB291B">
        <w:tc>
          <w:tcPr>
            <w:tcW w:w="9350" w:type="dxa"/>
            <w:tcBorders>
              <w:top w:val="nil"/>
            </w:tcBorders>
          </w:tcPr>
          <w:p w14:paraId="56D59FA8" w14:textId="7FB29898" w:rsidR="006C26BF" w:rsidRPr="006C26BF" w:rsidRDefault="00000000" w:rsidP="00013F98">
            <w:pPr>
              <w:rPr>
                <w:rFonts w:ascii="Arial" w:hAnsi="Arial" w:cs="Arial"/>
              </w:rPr>
            </w:pPr>
            <w:sdt>
              <w:sdtPr>
                <w:rPr>
                  <w:rFonts w:ascii="Arial" w:hAnsi="Arial" w:cs="Arial"/>
                </w:rPr>
                <w:id w:val="1945492653"/>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A </w:t>
            </w:r>
            <w:proofErr w:type="gramStart"/>
            <w:r w:rsidR="006C26BF" w:rsidRPr="006C26BF">
              <w:rPr>
                <w:rFonts w:ascii="Arial" w:hAnsi="Arial" w:cs="Arial"/>
              </w:rPr>
              <w:t>day time</w:t>
            </w:r>
            <w:proofErr w:type="gramEnd"/>
            <w:r w:rsidR="006C26BF" w:rsidRPr="006C26BF">
              <w:rPr>
                <w:rFonts w:ascii="Arial" w:hAnsi="Arial" w:cs="Arial"/>
              </w:rPr>
              <w:t xml:space="preserve"> option       </w:t>
            </w:r>
            <w:sdt>
              <w:sdtPr>
                <w:rPr>
                  <w:rFonts w:ascii="Arial" w:hAnsi="Arial" w:cs="Arial"/>
                </w:rPr>
                <w:id w:val="858547395"/>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An </w:t>
            </w:r>
            <w:proofErr w:type="gramStart"/>
            <w:r w:rsidR="006C26BF" w:rsidRPr="006C26BF">
              <w:rPr>
                <w:rFonts w:ascii="Arial" w:hAnsi="Arial" w:cs="Arial"/>
              </w:rPr>
              <w:t>after school</w:t>
            </w:r>
            <w:proofErr w:type="gramEnd"/>
            <w:r w:rsidR="006C26BF" w:rsidRPr="006C26BF">
              <w:rPr>
                <w:rFonts w:ascii="Arial" w:hAnsi="Arial" w:cs="Arial"/>
              </w:rPr>
              <w:t xml:space="preserve"> option        </w:t>
            </w:r>
          </w:p>
        </w:tc>
      </w:tr>
      <w:tr w:rsidR="00CB291B" w:rsidRPr="006C26BF" w14:paraId="7D152D1F" w14:textId="77777777" w:rsidTr="00CB291B">
        <w:tc>
          <w:tcPr>
            <w:tcW w:w="9350" w:type="dxa"/>
            <w:tcBorders>
              <w:bottom w:val="nil"/>
            </w:tcBorders>
          </w:tcPr>
          <w:p w14:paraId="00635088" w14:textId="6F6E199A" w:rsidR="006C26BF" w:rsidRPr="00CB291B" w:rsidRDefault="006C26BF" w:rsidP="00013F98">
            <w:pPr>
              <w:rPr>
                <w:rFonts w:ascii="Arial" w:hAnsi="Arial" w:cs="Arial"/>
                <w:sz w:val="20"/>
                <w:szCs w:val="20"/>
              </w:rPr>
            </w:pPr>
            <w:r w:rsidRPr="00CB291B">
              <w:rPr>
                <w:rFonts w:ascii="Arial" w:hAnsi="Arial" w:cs="Arial"/>
                <w:sz w:val="20"/>
                <w:szCs w:val="20"/>
              </w:rPr>
              <w:t>Any other notes regarding scheduling</w:t>
            </w:r>
          </w:p>
        </w:tc>
      </w:tr>
      <w:tr w:rsidR="00CB291B" w:rsidRPr="006C26BF" w14:paraId="379FE17D" w14:textId="77777777" w:rsidTr="00CB291B">
        <w:tc>
          <w:tcPr>
            <w:tcW w:w="9350" w:type="dxa"/>
            <w:tcBorders>
              <w:top w:val="nil"/>
            </w:tcBorders>
          </w:tcPr>
          <w:p w14:paraId="7888EAAD" w14:textId="77777777" w:rsidR="006C26BF" w:rsidRPr="006C26BF" w:rsidRDefault="006C26BF" w:rsidP="00013F98">
            <w:pPr>
              <w:rPr>
                <w:rFonts w:ascii="Arial" w:hAnsi="Arial" w:cs="Arial"/>
              </w:rPr>
            </w:pPr>
          </w:p>
        </w:tc>
      </w:tr>
    </w:tbl>
    <w:p w14:paraId="10E5E4C2" w14:textId="77777777" w:rsidR="006C26BF" w:rsidRPr="006C26BF" w:rsidRDefault="006C26BF" w:rsidP="00932EE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9350"/>
      </w:tblGrid>
      <w:tr w:rsidR="006C26BF" w:rsidRPr="006C26BF" w14:paraId="6FF360D9" w14:textId="77777777" w:rsidTr="00CB291B">
        <w:tc>
          <w:tcPr>
            <w:tcW w:w="9350" w:type="dxa"/>
            <w:shd w:val="clear" w:color="auto" w:fill="E8E8E8" w:themeFill="background2"/>
          </w:tcPr>
          <w:p w14:paraId="1B82473B" w14:textId="3EFEC9F0" w:rsidR="006C26BF" w:rsidRPr="006C26BF" w:rsidRDefault="006C26BF" w:rsidP="00013F98">
            <w:pPr>
              <w:rPr>
                <w:rFonts w:ascii="Arial" w:hAnsi="Arial" w:cs="Arial"/>
              </w:rPr>
            </w:pPr>
            <w:r w:rsidRPr="006C26BF">
              <w:rPr>
                <w:rFonts w:ascii="Arial" w:hAnsi="Arial" w:cs="Arial"/>
              </w:rPr>
              <w:t>Funding:</w:t>
            </w:r>
          </w:p>
        </w:tc>
      </w:tr>
      <w:tr w:rsidR="006C26BF" w:rsidRPr="006C26BF" w14:paraId="2CD32655" w14:textId="77777777" w:rsidTr="00CB291B">
        <w:tc>
          <w:tcPr>
            <w:tcW w:w="9350" w:type="dxa"/>
            <w:tcBorders>
              <w:bottom w:val="nil"/>
            </w:tcBorders>
          </w:tcPr>
          <w:p w14:paraId="0C6F81CC" w14:textId="05C28259" w:rsidR="006C26BF" w:rsidRPr="00CB291B" w:rsidRDefault="006C26BF" w:rsidP="00013F98">
            <w:pPr>
              <w:rPr>
                <w:rFonts w:ascii="Arial" w:hAnsi="Arial" w:cs="Arial"/>
                <w:sz w:val="20"/>
                <w:szCs w:val="20"/>
              </w:rPr>
            </w:pPr>
            <w:r w:rsidRPr="00CB291B">
              <w:rPr>
                <w:rFonts w:ascii="Arial" w:hAnsi="Arial" w:cs="Arial"/>
                <w:sz w:val="20"/>
                <w:szCs w:val="20"/>
              </w:rPr>
              <w:t>Please indicate if you know what funding source you intend to use for OT services</w:t>
            </w:r>
          </w:p>
        </w:tc>
      </w:tr>
      <w:tr w:rsidR="006C26BF" w:rsidRPr="006C26BF" w14:paraId="2DCE212F" w14:textId="77777777" w:rsidTr="00CB291B">
        <w:tc>
          <w:tcPr>
            <w:tcW w:w="9350" w:type="dxa"/>
            <w:tcBorders>
              <w:top w:val="nil"/>
            </w:tcBorders>
          </w:tcPr>
          <w:p w14:paraId="0365F36C" w14:textId="77777777" w:rsidR="006C26BF" w:rsidRPr="006C26BF" w:rsidRDefault="00000000" w:rsidP="006C26BF">
            <w:pPr>
              <w:rPr>
                <w:rFonts w:ascii="Arial" w:hAnsi="Arial" w:cs="Arial"/>
              </w:rPr>
            </w:pPr>
            <w:sdt>
              <w:sdtPr>
                <w:rPr>
                  <w:rFonts w:ascii="Arial" w:hAnsi="Arial" w:cs="Arial"/>
                </w:rPr>
                <w:id w:val="-615135038"/>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AFU (Autism Funding)     </w:t>
            </w:r>
          </w:p>
          <w:p w14:paraId="1339DFF8" w14:textId="5E29C48B" w:rsidR="006C26BF" w:rsidRPr="006C26BF" w:rsidRDefault="00000000" w:rsidP="006C26BF">
            <w:pPr>
              <w:rPr>
                <w:rFonts w:ascii="Arial" w:hAnsi="Arial" w:cs="Arial"/>
              </w:rPr>
            </w:pPr>
            <w:sdt>
              <w:sdtPr>
                <w:rPr>
                  <w:rFonts w:ascii="Arial" w:hAnsi="Arial" w:cs="Arial"/>
                </w:rPr>
                <w:id w:val="493609183"/>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 xml:space="preserve">AHP (At Home Program Funding)        </w:t>
            </w:r>
          </w:p>
          <w:p w14:paraId="4B734EED" w14:textId="77777777" w:rsidR="006C26BF" w:rsidRPr="006C26BF" w:rsidRDefault="00000000" w:rsidP="006C26BF">
            <w:pPr>
              <w:rPr>
                <w:rFonts w:ascii="Arial" w:hAnsi="Arial" w:cs="Arial"/>
              </w:rPr>
            </w:pPr>
            <w:sdt>
              <w:sdtPr>
                <w:rPr>
                  <w:rFonts w:ascii="Arial" w:hAnsi="Arial" w:cs="Arial"/>
                </w:rPr>
                <w:id w:val="1178695922"/>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Funding through online schools or homeschooling programs</w:t>
            </w:r>
          </w:p>
          <w:p w14:paraId="1AF9A6AF" w14:textId="77777777" w:rsidR="006C26BF" w:rsidRPr="00CB291B" w:rsidRDefault="00000000" w:rsidP="006C26BF">
            <w:pPr>
              <w:rPr>
                <w:rFonts w:ascii="Arial" w:hAnsi="Arial" w:cs="Arial"/>
                <w:sz w:val="20"/>
                <w:szCs w:val="20"/>
              </w:rPr>
            </w:pPr>
            <w:sdt>
              <w:sdtPr>
                <w:rPr>
                  <w:rFonts w:ascii="Arial" w:hAnsi="Arial" w:cs="Arial"/>
                </w:rPr>
                <w:id w:val="1198359175"/>
                <w14:checkbox>
                  <w14:checked w14:val="0"/>
                  <w14:checkedState w14:val="2612" w14:font="MS Gothic"/>
                  <w14:uncheckedState w14:val="2610" w14:font="MS Gothic"/>
                </w14:checkbox>
              </w:sdtPr>
              <w:sdtContent>
                <w:r w:rsidR="006C26BF" w:rsidRPr="006C26BF">
                  <w:rPr>
                    <w:rFonts w:ascii="Segoe UI Symbol" w:hAnsi="Segoe UI Symbol" w:cs="Segoe UI Symbol"/>
                  </w:rPr>
                  <w:t>☐</w:t>
                </w:r>
              </w:sdtContent>
            </w:sdt>
            <w:r w:rsidR="006C26BF" w:rsidRPr="006C26BF">
              <w:rPr>
                <w:rFonts w:ascii="Arial" w:hAnsi="Arial" w:cs="Arial"/>
              </w:rPr>
              <w:t xml:space="preserve">Insurance- </w:t>
            </w:r>
            <w:r w:rsidR="006C26BF" w:rsidRPr="00CB291B">
              <w:rPr>
                <w:rFonts w:ascii="Arial" w:hAnsi="Arial" w:cs="Arial"/>
                <w:sz w:val="20"/>
                <w:szCs w:val="20"/>
              </w:rPr>
              <w:t>as a note I do not direct bill to insurance</w:t>
            </w:r>
          </w:p>
          <w:p w14:paraId="0A8276E4" w14:textId="77777777" w:rsidR="006C26BF" w:rsidRPr="006C26BF" w:rsidRDefault="00000000" w:rsidP="006C26BF">
            <w:pPr>
              <w:rPr>
                <w:rFonts w:ascii="Arial" w:hAnsi="Arial" w:cs="Arial"/>
              </w:rPr>
            </w:pPr>
            <w:sdt>
              <w:sdtPr>
                <w:rPr>
                  <w:rFonts w:ascii="Arial" w:hAnsi="Arial" w:cs="Arial"/>
                </w:rPr>
                <w:id w:val="-1779478542"/>
                <w14:checkbox>
                  <w14:checked w14:val="0"/>
                  <w14:checkedState w14:val="2612" w14:font="MS Gothic"/>
                  <w14:uncheckedState w14:val="2610" w14:font="MS Gothic"/>
                </w14:checkbox>
              </w:sdtPr>
              <w:sdtContent>
                <w:r w:rsidR="006C26BF" w:rsidRPr="006C26BF">
                  <w:rPr>
                    <w:rFonts w:ascii="Segoe UI Symbol" w:hAnsi="Segoe UI Symbol" w:cs="Segoe UI Symbol"/>
                  </w:rPr>
                  <w:t>☐</w:t>
                </w:r>
              </w:sdtContent>
            </w:sdt>
            <w:r w:rsidR="006C26BF" w:rsidRPr="006C26BF">
              <w:rPr>
                <w:rFonts w:ascii="Arial" w:hAnsi="Arial" w:cs="Arial"/>
              </w:rPr>
              <w:t>Paying out of pocket</w:t>
            </w:r>
          </w:p>
          <w:p w14:paraId="184D0CFE" w14:textId="77777777" w:rsidR="006C26BF" w:rsidRPr="006C26BF" w:rsidRDefault="00000000" w:rsidP="006C26BF">
            <w:pPr>
              <w:rPr>
                <w:rFonts w:ascii="Arial" w:hAnsi="Arial" w:cs="Arial"/>
              </w:rPr>
            </w:pPr>
            <w:sdt>
              <w:sdtPr>
                <w:rPr>
                  <w:rFonts w:ascii="Arial" w:hAnsi="Arial" w:cs="Arial"/>
                </w:rPr>
                <w:id w:val="-1901892048"/>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I don’t know</w:t>
            </w:r>
          </w:p>
          <w:p w14:paraId="3B725FB3" w14:textId="7FEE4AEC" w:rsidR="006C26BF" w:rsidRPr="006C26BF" w:rsidRDefault="00000000" w:rsidP="006C26BF">
            <w:pPr>
              <w:rPr>
                <w:rFonts w:ascii="Arial" w:hAnsi="Arial" w:cs="Arial"/>
              </w:rPr>
            </w:pPr>
            <w:sdt>
              <w:sdtPr>
                <w:rPr>
                  <w:rFonts w:ascii="Arial" w:hAnsi="Arial" w:cs="Arial"/>
                </w:rPr>
                <w:id w:val="858937159"/>
                <w14:checkbox>
                  <w14:checked w14:val="0"/>
                  <w14:checkedState w14:val="2612" w14:font="MS Gothic"/>
                  <w14:uncheckedState w14:val="2610" w14:font="MS Gothic"/>
                </w14:checkbox>
              </w:sdtPr>
              <w:sdtContent>
                <w:r w:rsidR="006C26BF" w:rsidRPr="006C26BF">
                  <w:rPr>
                    <w:rFonts w:ascii="Segoe UI Symbol" w:eastAsia="MS Gothic" w:hAnsi="Segoe UI Symbol" w:cs="Segoe UI Symbol"/>
                  </w:rPr>
                  <w:t>☐</w:t>
                </w:r>
              </w:sdtContent>
            </w:sdt>
            <w:r w:rsidR="006C26BF" w:rsidRPr="006C26BF">
              <w:rPr>
                <w:rFonts w:ascii="Arial" w:hAnsi="Arial" w:cs="Arial"/>
              </w:rPr>
              <w:t>Other</w:t>
            </w:r>
          </w:p>
        </w:tc>
      </w:tr>
    </w:tbl>
    <w:p w14:paraId="3CBB0494" w14:textId="77777777" w:rsidR="006C26BF" w:rsidRPr="006C26BF" w:rsidRDefault="006C26BF" w:rsidP="00932EE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9350"/>
      </w:tblGrid>
      <w:tr w:rsidR="006C26BF" w:rsidRPr="006C26BF" w14:paraId="666B74FF" w14:textId="77777777" w:rsidTr="00CB291B">
        <w:tc>
          <w:tcPr>
            <w:tcW w:w="9350" w:type="dxa"/>
            <w:shd w:val="clear" w:color="auto" w:fill="E8E8E8" w:themeFill="background2"/>
          </w:tcPr>
          <w:p w14:paraId="5300F2B2" w14:textId="4406E082" w:rsidR="006C26BF" w:rsidRPr="006C26BF" w:rsidRDefault="006C26BF" w:rsidP="00013F98">
            <w:pPr>
              <w:rPr>
                <w:rFonts w:ascii="Arial" w:hAnsi="Arial" w:cs="Arial"/>
              </w:rPr>
            </w:pPr>
            <w:r w:rsidRPr="006C26BF">
              <w:rPr>
                <w:rFonts w:ascii="Arial" w:hAnsi="Arial" w:cs="Arial"/>
              </w:rPr>
              <w:t>Consent:</w:t>
            </w:r>
          </w:p>
        </w:tc>
      </w:tr>
      <w:tr w:rsidR="006C26BF" w:rsidRPr="006C26BF" w14:paraId="5FFEF099" w14:textId="77777777" w:rsidTr="00013F98">
        <w:tc>
          <w:tcPr>
            <w:tcW w:w="9350" w:type="dxa"/>
          </w:tcPr>
          <w:p w14:paraId="43744EC7" w14:textId="25A3BB77" w:rsidR="006C26BF" w:rsidRPr="006C26BF" w:rsidRDefault="006C26BF" w:rsidP="00013F98">
            <w:pPr>
              <w:rPr>
                <w:rFonts w:ascii="Arial" w:hAnsi="Arial" w:cs="Arial"/>
              </w:rPr>
            </w:pPr>
            <w:r w:rsidRPr="006C26BF">
              <w:rPr>
                <w:rFonts w:ascii="Arial" w:hAnsi="Arial" w:cs="Arial"/>
              </w:rPr>
              <w:t>I understand that this is this information provided was for a waitlist only and does not mean that OT services will start immediately. Waitlist length varies.</w:t>
            </w:r>
          </w:p>
        </w:tc>
      </w:tr>
      <w:tr w:rsidR="006C26BF" w:rsidRPr="006C26BF" w14:paraId="6EA18927" w14:textId="77777777" w:rsidTr="00013F98">
        <w:tc>
          <w:tcPr>
            <w:tcW w:w="9350" w:type="dxa"/>
          </w:tcPr>
          <w:p w14:paraId="52610249" w14:textId="61416A9C" w:rsidR="006C26BF" w:rsidRPr="006C26BF" w:rsidRDefault="006C26BF" w:rsidP="00013F98">
            <w:pPr>
              <w:rPr>
                <w:rFonts w:ascii="Arial" w:hAnsi="Arial" w:cs="Arial"/>
              </w:rPr>
            </w:pPr>
            <w:r w:rsidRPr="006C26BF">
              <w:rPr>
                <w:rFonts w:ascii="Arial" w:hAnsi="Arial" w:cs="Arial"/>
              </w:rPr>
              <w:t>I agree to be contacted when a therapist is available to provide services.</w:t>
            </w:r>
          </w:p>
        </w:tc>
      </w:tr>
    </w:tbl>
    <w:p w14:paraId="563BE65A" w14:textId="77777777" w:rsidR="006C26BF" w:rsidRPr="006C26BF" w:rsidRDefault="006C26BF" w:rsidP="00932EE4">
      <w:pPr>
        <w:spacing w:after="120" w:line="240" w:lineRule="auto"/>
        <w:contextualSpacing/>
        <w:rPr>
          <w:rFonts w:ascii="Arial" w:hAnsi="Arial" w:cs="Arial"/>
        </w:rPr>
      </w:pPr>
    </w:p>
    <w:p w14:paraId="057E1561" w14:textId="415D728D" w:rsidR="00932EE4" w:rsidRDefault="006C26BF">
      <w:pPr>
        <w:rPr>
          <w:rFonts w:ascii="Arial" w:hAnsi="Arial" w:cs="Arial"/>
        </w:rPr>
      </w:pPr>
      <w:r w:rsidRPr="006C26BF">
        <w:rPr>
          <w:rFonts w:ascii="Arial" w:hAnsi="Arial" w:cs="Arial"/>
        </w:rPr>
        <w:t xml:space="preserve">Signature: </w:t>
      </w:r>
      <w:r w:rsidR="00CB291B">
        <w:rPr>
          <w:rFonts w:ascii="Arial" w:hAnsi="Arial" w:cs="Arial"/>
        </w:rPr>
        <w:t>_________</w:t>
      </w:r>
    </w:p>
    <w:p w14:paraId="5B873E2A" w14:textId="3900680F" w:rsidR="00932EE4" w:rsidRPr="006C26BF" w:rsidRDefault="00DB0E03" w:rsidP="00932EE4">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9678E89" wp14:editId="319EA38F">
                <wp:simplePos x="0" y="0"/>
                <wp:positionH relativeFrom="margin">
                  <wp:posOffset>1889760</wp:posOffset>
                </wp:positionH>
                <wp:positionV relativeFrom="paragraph">
                  <wp:posOffset>101600</wp:posOffset>
                </wp:positionV>
                <wp:extent cx="2247900" cy="281940"/>
                <wp:effectExtent l="0" t="0" r="19050" b="22860"/>
                <wp:wrapNone/>
                <wp:docPr id="1125795945" name="Rectangle: Rounded Corners 2"/>
                <wp:cNvGraphicFramePr/>
                <a:graphic xmlns:a="http://schemas.openxmlformats.org/drawingml/2006/main">
                  <a:graphicData uri="http://schemas.microsoft.com/office/word/2010/wordprocessingShape">
                    <wps:wsp>
                      <wps:cNvSpPr/>
                      <wps:spPr>
                        <a:xfrm>
                          <a:off x="0" y="0"/>
                          <a:ext cx="2247900" cy="281940"/>
                        </a:xfrm>
                        <a:prstGeom prst="roundRect">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A16F94" w14:textId="5A61234B" w:rsidR="00932EE4" w:rsidRPr="00881E17" w:rsidRDefault="00881E17" w:rsidP="00932EE4">
                            <w:pPr>
                              <w:jc w:val="center"/>
                              <w:rPr>
                                <w:rFonts w:ascii="Arial" w:hAnsi="Arial" w:cs="Arial"/>
                                <w:color w:val="80340D" w:themeColor="accent2" w:themeShade="80"/>
                              </w:rPr>
                            </w:pPr>
                            <w:hyperlink r:id="rId7" w:history="1">
                              <w:r w:rsidR="00932EE4" w:rsidRPr="00881E17">
                                <w:rPr>
                                  <w:rStyle w:val="Hyperlink"/>
                                  <w:rFonts w:ascii="Arial" w:hAnsi="Arial" w:cs="Arial"/>
                                  <w:color w:val="80340D" w:themeColor="accent2" w:themeShade="80"/>
                                </w:rPr>
                                <w:t xml:space="preserve">Email </w:t>
                              </w:r>
                              <w:r w:rsidRPr="00881E17">
                                <w:rPr>
                                  <w:rStyle w:val="Hyperlink"/>
                                  <w:rFonts w:ascii="Arial" w:hAnsi="Arial" w:cs="Arial"/>
                                  <w:color w:val="80340D" w:themeColor="accent2" w:themeShade="80"/>
                                </w:rPr>
                                <w:t>to ot@nicolaschaan.ca</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678E89" id="Rectangle: Rounded Corners 2" o:spid="_x0000_s1026" style="position:absolute;left:0;text-align:left;margin-left:148.8pt;margin-top:8pt;width:177pt;height:22.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" fillcolor="#fae2d5 [661]" strokecolor="#e97132 [3205]" strokeweight="1.5pt">
                <v:stroke joinstyle="miter"/>
                <v:textbox>
                  <w:txbxContent>
                    <w:p w14:paraId="4DA16F94" w14:textId="5A61234B" w:rsidR="00932EE4" w:rsidRPr="00881E17" w:rsidRDefault="00881E17" w:rsidP="00932EE4">
                      <w:pPr>
                        <w:jc w:val="center"/>
                        <w:rPr>
                          <w:rFonts w:ascii="Arial" w:hAnsi="Arial" w:cs="Arial"/>
                          <w:color w:val="80340D" w:themeColor="accent2" w:themeShade="80"/>
                        </w:rPr>
                      </w:pPr>
                      <w:hyperlink r:id="rId8" w:history="1">
                        <w:r w:rsidR="00932EE4" w:rsidRPr="00881E17">
                          <w:rPr>
                            <w:rStyle w:val="Hyperlink"/>
                            <w:rFonts w:ascii="Arial" w:hAnsi="Arial" w:cs="Arial"/>
                            <w:color w:val="80340D" w:themeColor="accent2" w:themeShade="80"/>
                          </w:rPr>
                          <w:t xml:space="preserve">Email </w:t>
                        </w:r>
                        <w:r w:rsidRPr="00881E17">
                          <w:rPr>
                            <w:rStyle w:val="Hyperlink"/>
                            <w:rFonts w:ascii="Arial" w:hAnsi="Arial" w:cs="Arial"/>
                            <w:color w:val="80340D" w:themeColor="accent2" w:themeShade="80"/>
                          </w:rPr>
                          <w:t>to ot@nicolaschaan.ca</w:t>
                        </w:r>
                      </w:hyperlink>
                    </w:p>
                  </w:txbxContent>
                </v:textbox>
                <w10:wrap anchorx="margin"/>
              </v:roundrect>
            </w:pict>
          </mc:Fallback>
        </mc:AlternateContent>
      </w:r>
    </w:p>
    <w:sectPr w:rsidR="00932EE4" w:rsidRPr="006C26BF" w:rsidSect="00BD49A3">
      <w:headerReference w:type="default" r:id="rId9"/>
      <w:footerReference w:type="default" r:id="rId10"/>
      <w:pgSz w:w="12240" w:h="15840"/>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D9DB" w14:textId="77777777" w:rsidR="00D026B8" w:rsidRDefault="00D026B8" w:rsidP="00CB291B">
      <w:pPr>
        <w:spacing w:after="0" w:line="240" w:lineRule="auto"/>
      </w:pPr>
      <w:r>
        <w:separator/>
      </w:r>
    </w:p>
  </w:endnote>
  <w:endnote w:type="continuationSeparator" w:id="0">
    <w:p w14:paraId="09C3A83D" w14:textId="77777777" w:rsidR="00D026B8" w:rsidRDefault="00D026B8" w:rsidP="00CB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C83B" w14:textId="623E3E58" w:rsidR="00CB291B" w:rsidRDefault="00CB291B" w:rsidP="00CB291B">
    <w:pPr>
      <w:pStyle w:val="Footer"/>
      <w:jc w:val="right"/>
    </w:pPr>
    <w:r w:rsidRPr="00CB291B">
      <w:t xml:space="preserve">1 of </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6AAC" w14:textId="77777777" w:rsidR="00D026B8" w:rsidRDefault="00D026B8" w:rsidP="00CB291B">
      <w:pPr>
        <w:spacing w:after="0" w:line="240" w:lineRule="auto"/>
      </w:pPr>
      <w:r>
        <w:separator/>
      </w:r>
    </w:p>
  </w:footnote>
  <w:footnote w:type="continuationSeparator" w:id="0">
    <w:p w14:paraId="743C7244" w14:textId="77777777" w:rsidR="00D026B8" w:rsidRDefault="00D026B8" w:rsidP="00CB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66" w:type="dxa"/>
      <w:tblInd w:w="-1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7"/>
    </w:tblGrid>
    <w:tr w:rsidR="00CB291B" w14:paraId="0401EEAB" w14:textId="77777777" w:rsidTr="00BD49A3">
      <w:trPr>
        <w:trHeight w:val="699"/>
      </w:trPr>
      <w:tc>
        <w:tcPr>
          <w:tcW w:w="11766" w:type="dxa"/>
        </w:tcPr>
        <w:p w14:paraId="48B933B8" w14:textId="5C578E5F" w:rsidR="00CB291B" w:rsidRDefault="00CB291B">
          <w:pPr>
            <w:pStyle w:val="Header"/>
          </w:pPr>
          <w:r>
            <w:rPr>
              <w:noProof/>
            </w:rPr>
            <w:drawing>
              <wp:inline distT="0" distB="0" distL="0" distR="0" wp14:anchorId="25FDB917" wp14:editId="3C48E89B">
                <wp:extent cx="7417521" cy="495294"/>
                <wp:effectExtent l="0" t="0" r="0" b="635"/>
                <wp:docPr id="10344521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87534" name="Picture 680487534"/>
                        <pic:cNvPicPr/>
                      </pic:nvPicPr>
                      <pic:blipFill>
                        <a:blip r:embed="rId1">
                          <a:extLst>
                            <a:ext uri="{28A0092B-C50C-407E-A947-70E740481C1C}">
                              <a14:useLocalDpi xmlns:a14="http://schemas.microsoft.com/office/drawing/2010/main" val="0"/>
                            </a:ext>
                          </a:extLst>
                        </a:blip>
                        <a:stretch>
                          <a:fillRect/>
                        </a:stretch>
                      </pic:blipFill>
                      <pic:spPr>
                        <a:xfrm>
                          <a:off x="0" y="0"/>
                          <a:ext cx="7572645" cy="505652"/>
                        </a:xfrm>
                        <a:prstGeom prst="rect">
                          <a:avLst/>
                        </a:prstGeom>
                      </pic:spPr>
                    </pic:pic>
                  </a:graphicData>
                </a:graphic>
              </wp:inline>
            </w:drawing>
          </w:r>
        </w:p>
      </w:tc>
    </w:tr>
  </w:tbl>
  <w:p w14:paraId="10EF8041" w14:textId="08EA9D00" w:rsidR="00CB291B" w:rsidRDefault="00CB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3AF2"/>
    <w:multiLevelType w:val="hybridMultilevel"/>
    <w:tmpl w:val="47DE7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396F1A"/>
    <w:multiLevelType w:val="multilevel"/>
    <w:tmpl w:val="1498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0E2C2B"/>
    <w:multiLevelType w:val="multilevel"/>
    <w:tmpl w:val="509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ED2B52"/>
    <w:multiLevelType w:val="multilevel"/>
    <w:tmpl w:val="EEA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456015">
    <w:abstractNumId w:val="3"/>
  </w:num>
  <w:num w:numId="2" w16cid:durableId="494030238">
    <w:abstractNumId w:val="2"/>
  </w:num>
  <w:num w:numId="3" w16cid:durableId="1957984282">
    <w:abstractNumId w:val="1"/>
  </w:num>
  <w:num w:numId="4" w16cid:durableId="141979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D0"/>
    <w:rsid w:val="00023DA9"/>
    <w:rsid w:val="000D5DD4"/>
    <w:rsid w:val="00381CC6"/>
    <w:rsid w:val="004D71D0"/>
    <w:rsid w:val="00584FE5"/>
    <w:rsid w:val="006C26BF"/>
    <w:rsid w:val="00715870"/>
    <w:rsid w:val="0074378D"/>
    <w:rsid w:val="00881E17"/>
    <w:rsid w:val="00932EE4"/>
    <w:rsid w:val="009F5690"/>
    <w:rsid w:val="00AA2766"/>
    <w:rsid w:val="00BA7249"/>
    <w:rsid w:val="00BB5D51"/>
    <w:rsid w:val="00BD49A3"/>
    <w:rsid w:val="00C02FF3"/>
    <w:rsid w:val="00CB291B"/>
    <w:rsid w:val="00D026B8"/>
    <w:rsid w:val="00DB0E03"/>
    <w:rsid w:val="00DC6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9677"/>
  <w15:chartTrackingRefBased/>
  <w15:docId w15:val="{CE163EDD-9620-4959-B006-8A5515C5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1D0"/>
    <w:rPr>
      <w:rFonts w:eastAsiaTheme="majorEastAsia" w:cstheme="majorBidi"/>
      <w:color w:val="272727" w:themeColor="text1" w:themeTint="D8"/>
    </w:rPr>
  </w:style>
  <w:style w:type="paragraph" w:styleId="Title">
    <w:name w:val="Title"/>
    <w:basedOn w:val="Normal"/>
    <w:next w:val="Normal"/>
    <w:link w:val="TitleChar"/>
    <w:uiPriority w:val="10"/>
    <w:qFormat/>
    <w:rsid w:val="004D7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1D0"/>
    <w:pPr>
      <w:spacing w:before="160"/>
      <w:jc w:val="center"/>
    </w:pPr>
    <w:rPr>
      <w:i/>
      <w:iCs/>
      <w:color w:val="404040" w:themeColor="text1" w:themeTint="BF"/>
    </w:rPr>
  </w:style>
  <w:style w:type="character" w:customStyle="1" w:styleId="QuoteChar">
    <w:name w:val="Quote Char"/>
    <w:basedOn w:val="DefaultParagraphFont"/>
    <w:link w:val="Quote"/>
    <w:uiPriority w:val="29"/>
    <w:rsid w:val="004D71D0"/>
    <w:rPr>
      <w:i/>
      <w:iCs/>
      <w:color w:val="404040" w:themeColor="text1" w:themeTint="BF"/>
    </w:rPr>
  </w:style>
  <w:style w:type="paragraph" w:styleId="ListParagraph">
    <w:name w:val="List Paragraph"/>
    <w:basedOn w:val="Normal"/>
    <w:uiPriority w:val="34"/>
    <w:qFormat/>
    <w:rsid w:val="004D71D0"/>
    <w:pPr>
      <w:ind w:left="720"/>
      <w:contextualSpacing/>
    </w:pPr>
  </w:style>
  <w:style w:type="character" w:styleId="IntenseEmphasis">
    <w:name w:val="Intense Emphasis"/>
    <w:basedOn w:val="DefaultParagraphFont"/>
    <w:uiPriority w:val="21"/>
    <w:qFormat/>
    <w:rsid w:val="004D71D0"/>
    <w:rPr>
      <w:i/>
      <w:iCs/>
      <w:color w:val="0F4761" w:themeColor="accent1" w:themeShade="BF"/>
    </w:rPr>
  </w:style>
  <w:style w:type="paragraph" w:styleId="IntenseQuote">
    <w:name w:val="Intense Quote"/>
    <w:basedOn w:val="Normal"/>
    <w:next w:val="Normal"/>
    <w:link w:val="IntenseQuoteChar"/>
    <w:uiPriority w:val="30"/>
    <w:qFormat/>
    <w:rsid w:val="004D7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1D0"/>
    <w:rPr>
      <w:i/>
      <w:iCs/>
      <w:color w:val="0F4761" w:themeColor="accent1" w:themeShade="BF"/>
    </w:rPr>
  </w:style>
  <w:style w:type="character" w:styleId="IntenseReference">
    <w:name w:val="Intense Reference"/>
    <w:basedOn w:val="DefaultParagraphFont"/>
    <w:uiPriority w:val="32"/>
    <w:qFormat/>
    <w:rsid w:val="004D71D0"/>
    <w:rPr>
      <w:b/>
      <w:bCs/>
      <w:smallCaps/>
      <w:color w:val="0F4761" w:themeColor="accent1" w:themeShade="BF"/>
      <w:spacing w:val="5"/>
    </w:rPr>
  </w:style>
  <w:style w:type="table" w:styleId="TableGrid">
    <w:name w:val="Table Grid"/>
    <w:basedOn w:val="TableNormal"/>
    <w:uiPriority w:val="39"/>
    <w:rsid w:val="004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91B"/>
  </w:style>
  <w:style w:type="paragraph" w:styleId="Footer">
    <w:name w:val="footer"/>
    <w:basedOn w:val="Normal"/>
    <w:link w:val="FooterChar"/>
    <w:uiPriority w:val="99"/>
    <w:unhideWhenUsed/>
    <w:rsid w:val="00CB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91B"/>
  </w:style>
  <w:style w:type="character" w:styleId="Hyperlink">
    <w:name w:val="Hyperlink"/>
    <w:basedOn w:val="DefaultParagraphFont"/>
    <w:uiPriority w:val="99"/>
    <w:unhideWhenUsed/>
    <w:rsid w:val="00DB0E03"/>
    <w:rPr>
      <w:color w:val="467886" w:themeColor="hyperlink"/>
      <w:u w:val="single"/>
    </w:rPr>
  </w:style>
  <w:style w:type="character" w:styleId="UnresolvedMention">
    <w:name w:val="Unresolved Mention"/>
    <w:basedOn w:val="DefaultParagraphFont"/>
    <w:uiPriority w:val="99"/>
    <w:semiHidden/>
    <w:unhideWhenUsed/>
    <w:rsid w:val="00DB0E03"/>
    <w:rPr>
      <w:color w:val="605E5C"/>
      <w:shd w:val="clear" w:color="auto" w:fill="E1DFDD"/>
    </w:rPr>
  </w:style>
  <w:style w:type="character" w:styleId="FollowedHyperlink">
    <w:name w:val="FollowedHyperlink"/>
    <w:basedOn w:val="DefaultParagraphFont"/>
    <w:uiPriority w:val="99"/>
    <w:semiHidden/>
    <w:unhideWhenUsed/>
    <w:rsid w:val="00DB0E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icolaschaan.ca?subject=Waitlist%20Information%20Form" TargetMode="External"/><Relationship Id="rId3" Type="http://schemas.openxmlformats.org/officeDocument/2006/relationships/settings" Target="settings.xml"/><Relationship Id="rId7" Type="http://schemas.openxmlformats.org/officeDocument/2006/relationships/hyperlink" Target="mailto:ot@nicolaschaan.ca?subject=Waitlist%20Information%20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nicolajschaan@gmail.com</dc:creator>
  <cp:keywords/>
  <dc:description/>
  <cp:lastModifiedBy>nicolajschaan@gmail.com</cp:lastModifiedBy>
  <cp:revision>2</cp:revision>
  <dcterms:created xsi:type="dcterms:W3CDTF">2025-12-30T17:49:00Z</dcterms:created>
  <dcterms:modified xsi:type="dcterms:W3CDTF">2025-12-30T17:49:00Z</dcterms:modified>
</cp:coreProperties>
</file>